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8"/>
        <w:gridCol w:w="4581"/>
        <w:gridCol w:w="4294"/>
      </w:tblGrid>
      <w:tr w:rsidR="00151BE5" w:rsidRPr="00151BE5" w:rsidTr="006E0554">
        <w:trPr>
          <w:tblCellSpacing w:w="15" w:type="dxa"/>
        </w:trPr>
        <w:tc>
          <w:tcPr>
            <w:tcW w:w="28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FB0" w:rsidRPr="00151BE5" w:rsidRDefault="00BE5FB0" w:rsidP="0090580C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151BE5"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  <w:t>Table of Grades of</w:t>
            </w:r>
            <w:r w:rsidRPr="00151BE5">
              <w:rPr>
                <w:rFonts w:ascii="Arial" w:hAnsi="Arial" w:cs="Arial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Labor</w:t>
            </w:r>
            <w:r w:rsidRPr="00151BE5">
              <w:rPr>
                <w:rFonts w:ascii="Arial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 Insurance Salary 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FB0" w:rsidRPr="00151BE5" w:rsidRDefault="00BE5FB0" w:rsidP="003C03D8">
            <w:pPr>
              <w:widowControl/>
              <w:spacing w:line="2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P</w:t>
            </w:r>
            <w:r w:rsidRPr="00151BE5">
              <w:rPr>
                <w:rFonts w:ascii="Arial" w:hAnsi="Arial" w:cs="Arial"/>
                <w:color w:val="000000" w:themeColor="text1"/>
                <w:kern w:val="0"/>
              </w:rPr>
              <w:t>romulgated by the Ministry of Labor, which</w:t>
            </w:r>
            <w:r w:rsidR="00F40564"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 was amended on</w:t>
            </w:r>
            <w:r w:rsidR="006E0554">
              <w:t xml:space="preserve"> </w:t>
            </w:r>
            <w:r w:rsidR="006E0554" w:rsidRPr="006E0554">
              <w:rPr>
                <w:rFonts w:ascii="Arial" w:hAnsi="Arial" w:cs="Arial"/>
                <w:color w:val="000000" w:themeColor="text1"/>
                <w:kern w:val="0"/>
              </w:rPr>
              <w:t>October</w:t>
            </w:r>
            <w:r w:rsidR="00F40564"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 </w:t>
            </w:r>
            <w:r w:rsidR="006E0554">
              <w:rPr>
                <w:rFonts w:ascii="Arial" w:hAnsi="Arial" w:cs="Arial" w:hint="eastAsia"/>
                <w:color w:val="000000" w:themeColor="text1"/>
                <w:kern w:val="0"/>
              </w:rPr>
              <w:t>26</w:t>
            </w:r>
            <w:r w:rsidR="001F41FA" w:rsidRPr="00151BE5">
              <w:rPr>
                <w:rFonts w:ascii="Arial" w:hAnsi="Arial" w:cs="Arial"/>
                <w:color w:val="000000" w:themeColor="text1"/>
                <w:kern w:val="0"/>
              </w:rPr>
              <w:t>, 20</w:t>
            </w:r>
            <w:r w:rsidR="006E0554">
              <w:rPr>
                <w:rFonts w:ascii="Arial" w:hAnsi="Arial" w:cs="Arial" w:hint="eastAsia"/>
                <w:color w:val="000000" w:themeColor="text1"/>
                <w:kern w:val="0"/>
              </w:rPr>
              <w:t>22</w:t>
            </w:r>
            <w:r w:rsidRPr="00151BE5">
              <w:rPr>
                <w:rFonts w:ascii="Arial" w:hAnsi="Arial" w:cs="Arial"/>
                <w:color w:val="000000" w:themeColor="text1"/>
                <w:kern w:val="0"/>
              </w:rPr>
              <w:t>, Order N</w:t>
            </w:r>
            <w:r w:rsidR="00F40564" w:rsidRPr="00151BE5">
              <w:rPr>
                <w:rFonts w:ascii="Arial" w:hAnsi="Arial" w:cs="Arial"/>
                <w:color w:val="000000" w:themeColor="text1"/>
                <w:kern w:val="0"/>
              </w:rPr>
              <w:t>o. Lao-dong-pao-2-tzu-</w:t>
            </w:r>
            <w:r w:rsidR="006E0554" w:rsidRPr="006E0554">
              <w:rPr>
                <w:rFonts w:ascii="Arial" w:hAnsi="Arial" w:cs="Arial"/>
                <w:color w:val="000000" w:themeColor="text1"/>
                <w:kern w:val="0"/>
              </w:rPr>
              <w:t>1110150621</w:t>
            </w: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,</w:t>
            </w:r>
            <w:r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 and came into effect on </w:t>
            </w: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January</w:t>
            </w:r>
            <w:r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 1,</w:t>
            </w: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 xml:space="preserve"> </w:t>
            </w:r>
            <w:r w:rsidRPr="00151BE5">
              <w:rPr>
                <w:rFonts w:ascii="Arial" w:hAnsi="Arial" w:cs="Arial"/>
                <w:color w:val="000000" w:themeColor="text1"/>
                <w:kern w:val="0"/>
              </w:rPr>
              <w:t>20</w:t>
            </w:r>
            <w:r w:rsidR="006E0554">
              <w:rPr>
                <w:rFonts w:ascii="Arial" w:hAnsi="Arial" w:cs="Arial" w:hint="eastAsia"/>
                <w:color w:val="000000" w:themeColor="text1"/>
                <w:kern w:val="0"/>
              </w:rPr>
              <w:t>23</w:t>
            </w:r>
          </w:p>
        </w:tc>
      </w:tr>
      <w:tr w:rsidR="00151BE5" w:rsidRPr="00151BE5" w:rsidTr="006E0554">
        <w:trPr>
          <w:tblCellSpacing w:w="15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FB0" w:rsidRPr="00151BE5" w:rsidRDefault="00BE5FB0" w:rsidP="0090580C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>Grades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FB0" w:rsidRPr="00151BE5" w:rsidRDefault="00BE5FB0" w:rsidP="0090580C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T</w:t>
            </w:r>
            <w:r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otal </w:t>
            </w: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M</w:t>
            </w:r>
            <w:r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onthly </w:t>
            </w: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S</w:t>
            </w:r>
            <w:r w:rsidRPr="00151BE5">
              <w:rPr>
                <w:rFonts w:ascii="Arial" w:hAnsi="Arial" w:cs="Arial"/>
                <w:color w:val="000000" w:themeColor="text1"/>
                <w:kern w:val="0"/>
              </w:rPr>
              <w:t>alary</w:t>
            </w: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br/>
              <w:t>(Wages</w:t>
            </w:r>
            <w:r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 paid in </w:t>
            </w: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materials</w:t>
            </w:r>
            <w:r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 should calculated </w:t>
            </w: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in term of</w:t>
            </w:r>
            <w:r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 cash</w:t>
            </w: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FB0" w:rsidRPr="00151BE5" w:rsidRDefault="00BE5FB0" w:rsidP="0090580C">
            <w:pPr>
              <w:widowControl/>
              <w:spacing w:line="24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>Monthly Insurance Salary</w:t>
            </w:r>
          </w:p>
        </w:tc>
      </w:tr>
      <w:tr w:rsidR="006E0554" w:rsidRPr="00151BE5" w:rsidTr="006E0554">
        <w:trPr>
          <w:trHeight w:val="204"/>
          <w:tblCellSpacing w:w="15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8D5310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>~</w:t>
            </w:r>
            <w:r>
              <w:t xml:space="preserve"> </w:t>
            </w:r>
            <w:r w:rsidRPr="006E0554">
              <w:rPr>
                <w:rFonts w:ascii="Arial" w:hAnsi="Arial" w:cs="Arial"/>
                <w:color w:val="000000" w:themeColor="text1"/>
                <w:kern w:val="0"/>
              </w:rPr>
              <w:t>N.T.</w:t>
            </w:r>
            <w:r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26,400 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N.T.$26,400 </w:t>
            </w:r>
          </w:p>
        </w:tc>
      </w:tr>
      <w:tr w:rsidR="006E0554" w:rsidRPr="00151BE5" w:rsidTr="006E0554">
        <w:trPr>
          <w:trHeight w:val="204"/>
          <w:tblCellSpacing w:w="15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8D5310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N.T.$26,401~27,600 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N.T.$27,600 </w:t>
            </w:r>
          </w:p>
        </w:tc>
      </w:tr>
      <w:tr w:rsidR="006E0554" w:rsidRPr="00151BE5" w:rsidTr="006E0554">
        <w:trPr>
          <w:trHeight w:val="204"/>
          <w:tblCellSpacing w:w="15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8D5310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N.T.$27,601~28,800 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N.T.$28,800 </w:t>
            </w:r>
          </w:p>
        </w:tc>
      </w:tr>
      <w:tr w:rsidR="006E0554" w:rsidRPr="00151BE5" w:rsidTr="006E0554">
        <w:trPr>
          <w:trHeight w:val="204"/>
          <w:tblCellSpacing w:w="15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8D5310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N.T.$28,801~30,300 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N.T.$30,300 </w:t>
            </w:r>
          </w:p>
        </w:tc>
      </w:tr>
      <w:tr w:rsidR="006E0554" w:rsidRPr="00151BE5" w:rsidTr="006E0554">
        <w:trPr>
          <w:trHeight w:val="204"/>
          <w:tblCellSpacing w:w="15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8D5310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>N.T.$30,301~31,800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N.T.$31,800 </w:t>
            </w:r>
          </w:p>
        </w:tc>
      </w:tr>
      <w:tr w:rsidR="006E0554" w:rsidRPr="00151BE5" w:rsidTr="006E0554">
        <w:trPr>
          <w:trHeight w:val="204"/>
          <w:tblCellSpacing w:w="15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8D5310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>N.T.$31,801~33,300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N.T.$33,300 </w:t>
            </w:r>
          </w:p>
        </w:tc>
      </w:tr>
      <w:tr w:rsidR="006E0554" w:rsidRPr="00151BE5" w:rsidTr="006E0554">
        <w:trPr>
          <w:trHeight w:val="204"/>
          <w:tblCellSpacing w:w="15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8D5310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>N.T.$33,301~34,800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N.T.$34,800 </w:t>
            </w:r>
          </w:p>
        </w:tc>
      </w:tr>
      <w:tr w:rsidR="006E0554" w:rsidRPr="00151BE5" w:rsidTr="006E0554">
        <w:trPr>
          <w:trHeight w:val="204"/>
          <w:tblCellSpacing w:w="15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8D5310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N.T.$34,801~36,300 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>N.T.$36,300</w:t>
            </w:r>
          </w:p>
        </w:tc>
      </w:tr>
      <w:tr w:rsidR="006E0554" w:rsidRPr="00151BE5" w:rsidTr="006E0554">
        <w:trPr>
          <w:trHeight w:val="204"/>
          <w:tblCellSpacing w:w="15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8D5310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N.T.$36,301~38,200 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N.T.$38,200 </w:t>
            </w:r>
          </w:p>
        </w:tc>
      </w:tr>
      <w:tr w:rsidR="006E0554" w:rsidRPr="00151BE5" w:rsidTr="006E0554">
        <w:trPr>
          <w:trHeight w:val="204"/>
          <w:tblCellSpacing w:w="15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8D5310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N.T.$38,201~40,100 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N.T.$40,100 </w:t>
            </w:r>
          </w:p>
        </w:tc>
      </w:tr>
      <w:tr w:rsidR="006E0554" w:rsidRPr="00151BE5" w:rsidTr="006E0554">
        <w:trPr>
          <w:trHeight w:val="204"/>
          <w:tblCellSpacing w:w="15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8D5310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11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>N.T.$40,101~42,000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N.T.$42,000 </w:t>
            </w:r>
          </w:p>
        </w:tc>
      </w:tr>
      <w:tr w:rsidR="006E0554" w:rsidRPr="00151BE5" w:rsidTr="006E0554">
        <w:trPr>
          <w:trHeight w:val="204"/>
          <w:tblCellSpacing w:w="15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8D5310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12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>N.T.$42,001~</w:t>
            </w: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43,900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>N.T.$43,900</w:t>
            </w:r>
          </w:p>
        </w:tc>
      </w:tr>
      <w:tr w:rsidR="006E0554" w:rsidRPr="00151BE5" w:rsidTr="006E0554">
        <w:trPr>
          <w:trHeight w:val="204"/>
          <w:tblCellSpacing w:w="15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8D5310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13</w:t>
            </w:r>
          </w:p>
        </w:tc>
        <w:tc>
          <w:tcPr>
            <w:tcW w:w="2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>N.T.$4</w:t>
            </w: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3</w:t>
            </w:r>
            <w:r w:rsidRPr="00151BE5">
              <w:rPr>
                <w:rFonts w:ascii="Arial" w:hAnsi="Arial" w:cs="Arial"/>
                <w:color w:val="000000" w:themeColor="text1"/>
                <w:kern w:val="0"/>
              </w:rPr>
              <w:t>,</w:t>
            </w: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9</w:t>
            </w:r>
            <w:r w:rsidRPr="00151BE5">
              <w:rPr>
                <w:rFonts w:ascii="Arial" w:hAnsi="Arial" w:cs="Arial"/>
                <w:color w:val="000000" w:themeColor="text1"/>
                <w:kern w:val="0"/>
              </w:rPr>
              <w:t>01</w:t>
            </w: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~</w:t>
            </w: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554" w:rsidRPr="00151BE5" w:rsidRDefault="006E0554" w:rsidP="0062601B">
            <w:pPr>
              <w:widowControl/>
              <w:spacing w:line="32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>N.T.$4</w:t>
            </w: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Pr="00151BE5">
              <w:rPr>
                <w:rFonts w:ascii="Arial" w:hAnsi="Arial" w:cs="Arial"/>
                <w:color w:val="000000" w:themeColor="text1"/>
                <w:kern w:val="0"/>
              </w:rPr>
              <w:t>,</w:t>
            </w: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8</w:t>
            </w:r>
            <w:r w:rsidRPr="00151BE5">
              <w:rPr>
                <w:rFonts w:ascii="Arial" w:hAnsi="Arial" w:cs="Arial"/>
                <w:color w:val="000000" w:themeColor="text1"/>
                <w:kern w:val="0"/>
              </w:rPr>
              <w:t>00</w:t>
            </w:r>
          </w:p>
        </w:tc>
      </w:tr>
      <w:tr w:rsidR="00151BE5" w:rsidRPr="00151BE5" w:rsidTr="006E0554">
        <w:trPr>
          <w:trHeight w:val="6342"/>
          <w:tblCellSpacing w:w="15" w:type="dxa"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FB0" w:rsidRPr="00151BE5" w:rsidRDefault="00BE5FB0" w:rsidP="0090580C">
            <w:pPr>
              <w:spacing w:beforeLines="25" w:before="90" w:line="23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>Remarks</w:t>
            </w:r>
          </w:p>
        </w:tc>
        <w:tc>
          <w:tcPr>
            <w:tcW w:w="43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A3E" w:rsidRPr="00151BE5" w:rsidRDefault="00A36FB9" w:rsidP="006E0554">
            <w:pPr>
              <w:numPr>
                <w:ilvl w:val="0"/>
                <w:numId w:val="1"/>
              </w:numPr>
              <w:spacing w:beforeLines="25" w:before="90" w:line="23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  <w:kern w:val="0"/>
              </w:rPr>
              <w:t>Th</w:t>
            </w:r>
            <w:r w:rsidRPr="00151BE5">
              <w:rPr>
                <w:rFonts w:ascii="Arial" w:hAnsi="Arial" w:cs="Arial" w:hint="eastAsia"/>
                <w:color w:val="000000" w:themeColor="text1"/>
                <w:kern w:val="0"/>
              </w:rPr>
              <w:t>is</w:t>
            </w:r>
            <w:r w:rsidR="00331F2D"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 </w:t>
            </w:r>
            <w:r w:rsidR="00331F2D" w:rsidRPr="00151BE5">
              <w:rPr>
                <w:rFonts w:ascii="Arial" w:hAnsi="Arial" w:cs="Arial" w:hint="eastAsia"/>
                <w:color w:val="000000" w:themeColor="text1"/>
                <w:kern w:val="0"/>
              </w:rPr>
              <w:t>Table</w:t>
            </w:r>
            <w:r w:rsidR="00331F2D"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 </w:t>
            </w:r>
            <w:r w:rsidR="00331F2D" w:rsidRPr="00151BE5">
              <w:rPr>
                <w:rFonts w:ascii="Arial" w:hAnsi="Arial" w:cs="Arial" w:hint="eastAsia"/>
                <w:color w:val="000000" w:themeColor="text1"/>
                <w:kern w:val="0"/>
              </w:rPr>
              <w:t>is</w:t>
            </w:r>
            <w:r w:rsidR="00331F2D"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 drawn up in accordance with Article </w:t>
            </w:r>
            <w:r w:rsidR="00331F2D" w:rsidRPr="00151BE5">
              <w:rPr>
                <w:rFonts w:ascii="Arial" w:hAnsi="Arial" w:cs="Arial" w:hint="eastAsia"/>
                <w:color w:val="000000" w:themeColor="text1"/>
                <w:kern w:val="0"/>
              </w:rPr>
              <w:t>14</w:t>
            </w:r>
            <w:r w:rsidR="00331F2D"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 Paragraph </w:t>
            </w:r>
            <w:r w:rsidR="00331F2D" w:rsidRPr="00151BE5">
              <w:rPr>
                <w:rFonts w:ascii="Arial" w:hAnsi="Arial" w:cs="Arial" w:hint="eastAsia"/>
                <w:color w:val="000000" w:themeColor="text1"/>
                <w:kern w:val="0"/>
              </w:rPr>
              <w:t>3</w:t>
            </w:r>
            <w:r w:rsidR="00331F2D" w:rsidRPr="00151BE5">
              <w:rPr>
                <w:rFonts w:ascii="Arial" w:hAnsi="Arial" w:cs="Arial"/>
                <w:color w:val="000000" w:themeColor="text1"/>
                <w:kern w:val="0"/>
              </w:rPr>
              <w:t xml:space="preserve"> of the Labor Insurance Act</w:t>
            </w:r>
            <w:r w:rsidR="005B001D" w:rsidRPr="00151BE5">
              <w:rPr>
                <w:rFonts w:ascii="Arial" w:hAnsi="Arial" w:cs="Arial" w:hint="eastAsia"/>
                <w:color w:val="000000" w:themeColor="text1"/>
                <w:kern w:val="0"/>
              </w:rPr>
              <w:t>.</w:t>
            </w:r>
          </w:p>
          <w:p w:rsidR="006E0554" w:rsidRDefault="006E0554" w:rsidP="006E0554">
            <w:pPr>
              <w:numPr>
                <w:ilvl w:val="0"/>
                <w:numId w:val="1"/>
              </w:numPr>
              <w:suppressAutoHyphens/>
              <w:autoSpaceDN w:val="0"/>
              <w:spacing w:before="90" w:line="230" w:lineRule="exact"/>
              <w:jc w:val="both"/>
              <w:textAlignment w:val="baseline"/>
            </w:pPr>
            <w:r>
              <w:rPr>
                <w:rFonts w:ascii="Arial" w:hAnsi="Arial" w:cs="Arial"/>
                <w:color w:val="000000"/>
                <w:kern w:val="0"/>
              </w:rPr>
              <w:t>For the insured vocational training institution's trainee with wages lower than the basic wage, the monthly insurance salary are divided into 1</w:t>
            </w:r>
            <w:r>
              <w:rPr>
                <w:rFonts w:ascii="Arial" w:hAnsi="Arial" w:cs="Arial" w:hint="eastAsia"/>
                <w:color w:val="000000"/>
                <w:kern w:val="0"/>
              </w:rPr>
              <w:t>2</w:t>
            </w:r>
            <w:r>
              <w:rPr>
                <w:rFonts w:ascii="Arial" w:hAnsi="Arial" w:cs="Arial"/>
                <w:color w:val="000000"/>
                <w:kern w:val="0"/>
              </w:rPr>
              <w:t xml:space="preserve"> grades as below: 13,500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 (below 13,500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), 15,840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(13,501-15,840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),16,500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(15,841-16,500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), 17,280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 (16,501-17,280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), 17,880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 (17,281-17,880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), 19,047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 (17,881-19,047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), 20,008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 (19,048-20,008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), 21,009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 (20,009-21,009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), 22,000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 (21,010-22,000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) , 23,100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 (22,001-23,100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), 24,000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 (23,101-24,000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>),</w:t>
            </w:r>
            <w:r>
              <w:rPr>
                <w:rFonts w:ascii="Arial" w:hAnsi="Arial" w:cs="Arial" w:hint="eastAsia"/>
                <w:color w:val="000000"/>
                <w:kern w:val="0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</w:rPr>
              <w:t>and 2</w:t>
            </w:r>
            <w:r>
              <w:rPr>
                <w:rFonts w:ascii="Arial" w:hAnsi="Arial" w:cs="Arial" w:hint="eastAsia"/>
                <w:color w:val="000000"/>
                <w:kern w:val="0"/>
              </w:rPr>
              <w:t>5</w:t>
            </w:r>
            <w:r>
              <w:rPr>
                <w:rFonts w:ascii="Arial" w:hAnsi="Arial" w:cs="Arial"/>
                <w:color w:val="000000"/>
                <w:kern w:val="0"/>
              </w:rPr>
              <w:t>,</w:t>
            </w:r>
            <w:r>
              <w:rPr>
                <w:rFonts w:ascii="Arial" w:hAnsi="Arial" w:cs="Arial" w:hint="eastAsia"/>
                <w:color w:val="000000"/>
                <w:kern w:val="0"/>
              </w:rPr>
              <w:t>25</w:t>
            </w:r>
            <w:r>
              <w:rPr>
                <w:rFonts w:ascii="Arial" w:hAnsi="Arial" w:cs="Arial"/>
                <w:color w:val="000000"/>
                <w:kern w:val="0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 (2</w:t>
            </w:r>
            <w:r>
              <w:rPr>
                <w:rFonts w:ascii="Arial" w:hAnsi="Arial" w:cs="Arial" w:hint="eastAsia"/>
                <w:color w:val="000000"/>
                <w:kern w:val="0"/>
              </w:rPr>
              <w:t>4,001</w:t>
            </w:r>
            <w:r>
              <w:rPr>
                <w:rFonts w:ascii="Arial" w:hAnsi="Arial" w:cs="Arial"/>
                <w:color w:val="000000"/>
                <w:kern w:val="0"/>
              </w:rPr>
              <w:t>-2</w:t>
            </w:r>
            <w:r>
              <w:rPr>
                <w:rFonts w:ascii="Arial" w:hAnsi="Arial" w:cs="Arial" w:hint="eastAsia"/>
                <w:color w:val="000000"/>
                <w:kern w:val="0"/>
              </w:rPr>
              <w:t>5</w:t>
            </w:r>
            <w:r>
              <w:rPr>
                <w:rFonts w:ascii="Arial" w:hAnsi="Arial" w:cs="Arial"/>
                <w:color w:val="000000"/>
                <w:kern w:val="0"/>
              </w:rPr>
              <w:t>,</w:t>
            </w:r>
            <w:r>
              <w:rPr>
                <w:rFonts w:ascii="Arial" w:hAnsi="Arial" w:cs="Arial" w:hint="eastAsia"/>
                <w:color w:val="000000"/>
                <w:kern w:val="0"/>
              </w:rPr>
              <w:t>25</w:t>
            </w:r>
            <w:r>
              <w:rPr>
                <w:rFonts w:ascii="Arial" w:hAnsi="Arial" w:cs="Arial"/>
                <w:color w:val="000000"/>
                <w:kern w:val="0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kern w:val="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  <w:kern w:val="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 xml:space="preserve">insured persons with total wages over </w:t>
            </w:r>
            <w:r>
              <w:rPr>
                <w:rFonts w:ascii="Arial" w:hAnsi="Arial" w:cs="Arial"/>
                <w:color w:val="000000"/>
                <w:kern w:val="0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</w:rPr>
              <w:t>5</w:t>
            </w:r>
            <w:r>
              <w:rPr>
                <w:rFonts w:ascii="Arial" w:hAnsi="Arial" w:cs="Arial"/>
                <w:color w:val="000000"/>
                <w:kern w:val="0"/>
              </w:rPr>
              <w:t>,</w:t>
            </w:r>
            <w:r>
              <w:rPr>
                <w:rFonts w:ascii="Arial" w:hAnsi="Arial" w:cs="Arial" w:hint="eastAsia"/>
                <w:color w:val="000000"/>
                <w:kern w:val="0"/>
              </w:rPr>
              <w:t>25</w:t>
            </w:r>
            <w:r>
              <w:rPr>
                <w:rFonts w:ascii="Arial" w:hAnsi="Arial" w:cs="Arial"/>
                <w:color w:val="000000"/>
                <w:kern w:val="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yuans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but </w:t>
            </w:r>
            <w:r>
              <w:rPr>
                <w:rFonts w:ascii="Arial" w:hAnsi="Arial" w:cs="Arial"/>
                <w:color w:val="000000"/>
                <w:kern w:val="0"/>
              </w:rPr>
              <w:t>lower than the basic wage</w:t>
            </w:r>
            <w:r>
              <w:rPr>
                <w:rFonts w:ascii="Arial" w:hAnsi="Arial" w:cs="Arial"/>
                <w:color w:val="000000"/>
              </w:rPr>
              <w:t>, whose report shall be made according to the first grade of the table</w:t>
            </w:r>
            <w:r>
              <w:rPr>
                <w:rFonts w:ascii="Arial" w:hAnsi="Arial" w:cs="Arial"/>
                <w:color w:val="000000"/>
                <w:kern w:val="0"/>
              </w:rPr>
              <w:t xml:space="preserve">. </w:t>
            </w:r>
          </w:p>
          <w:p w:rsidR="00BE5FB0" w:rsidRPr="006E0554" w:rsidRDefault="00BE5FB0" w:rsidP="006E0554">
            <w:pPr>
              <w:numPr>
                <w:ilvl w:val="0"/>
                <w:numId w:val="1"/>
              </w:numPr>
              <w:spacing w:beforeLines="25" w:before="90" w:line="23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6E0554">
              <w:rPr>
                <w:rFonts w:ascii="Arial" w:hAnsi="Arial" w:cs="Arial"/>
                <w:color w:val="000000" w:themeColor="text1"/>
              </w:rPr>
              <w:t>For the insured part-time worker with wages lower than the basic wage</w:t>
            </w:r>
            <w:r w:rsidRPr="006E0554">
              <w:rPr>
                <w:rFonts w:ascii="Arial" w:hAnsi="Arial" w:cs="Arial"/>
                <w:color w:val="000000" w:themeColor="text1"/>
                <w:kern w:val="0"/>
              </w:rPr>
              <w:t xml:space="preserve">, the monthly insurance salary are divided into </w:t>
            </w:r>
            <w:r w:rsidRPr="006E0554">
              <w:rPr>
                <w:rFonts w:ascii="Arial" w:hAnsi="Arial" w:cs="Arial" w:hint="eastAsia"/>
                <w:color w:val="000000" w:themeColor="text1"/>
                <w:kern w:val="0"/>
              </w:rPr>
              <w:t>2</w:t>
            </w:r>
            <w:r w:rsidRPr="006E0554">
              <w:rPr>
                <w:rFonts w:ascii="Arial" w:hAnsi="Arial" w:cs="Arial"/>
                <w:color w:val="000000" w:themeColor="text1"/>
                <w:kern w:val="0"/>
              </w:rPr>
              <w:t xml:space="preserve"> grades as below: 1</w:t>
            </w:r>
            <w:r w:rsidRPr="006E0554">
              <w:rPr>
                <w:rFonts w:ascii="Arial" w:hAnsi="Arial" w:cs="Arial" w:hint="eastAsia"/>
                <w:color w:val="000000" w:themeColor="text1"/>
                <w:kern w:val="0"/>
              </w:rPr>
              <w:t>1</w:t>
            </w:r>
            <w:r w:rsidRPr="006E0554">
              <w:rPr>
                <w:rFonts w:ascii="Arial" w:hAnsi="Arial" w:cs="Arial"/>
                <w:color w:val="000000" w:themeColor="text1"/>
                <w:kern w:val="0"/>
              </w:rPr>
              <w:t>,</w:t>
            </w:r>
            <w:r w:rsidRPr="006E0554">
              <w:rPr>
                <w:rFonts w:ascii="Arial" w:hAnsi="Arial" w:cs="Arial" w:hint="eastAsia"/>
                <w:color w:val="000000" w:themeColor="text1"/>
                <w:kern w:val="0"/>
              </w:rPr>
              <w:t>100</w:t>
            </w:r>
            <w:r w:rsidRPr="006E0554">
              <w:rPr>
                <w:rFonts w:ascii="Arial" w:hAnsi="Arial" w:cs="Arial"/>
                <w:color w:val="000000" w:themeColor="text1"/>
                <w:kern w:val="0"/>
              </w:rPr>
              <w:t xml:space="preserve"> </w:t>
            </w:r>
            <w:proofErr w:type="spellStart"/>
            <w:r w:rsidRPr="006E0554">
              <w:rPr>
                <w:rFonts w:ascii="Arial" w:hAnsi="Arial" w:cs="Arial"/>
                <w:color w:val="000000" w:themeColor="text1"/>
                <w:kern w:val="0"/>
              </w:rPr>
              <w:t>yuans</w:t>
            </w:r>
            <w:proofErr w:type="spellEnd"/>
            <w:r w:rsidRPr="006E0554">
              <w:rPr>
                <w:rFonts w:ascii="Arial" w:hAnsi="Arial" w:cs="Arial"/>
                <w:color w:val="000000" w:themeColor="text1"/>
                <w:kern w:val="0"/>
              </w:rPr>
              <w:t xml:space="preserve"> (below 1</w:t>
            </w:r>
            <w:r w:rsidRPr="006E0554">
              <w:rPr>
                <w:rFonts w:ascii="Arial" w:hAnsi="Arial" w:cs="Arial" w:hint="eastAsia"/>
                <w:color w:val="000000" w:themeColor="text1"/>
                <w:kern w:val="0"/>
              </w:rPr>
              <w:t>1</w:t>
            </w:r>
            <w:r w:rsidRPr="006E0554">
              <w:rPr>
                <w:rFonts w:ascii="Arial" w:hAnsi="Arial" w:cs="Arial"/>
                <w:color w:val="000000" w:themeColor="text1"/>
                <w:kern w:val="0"/>
              </w:rPr>
              <w:t>,</w:t>
            </w:r>
            <w:r w:rsidRPr="006E0554">
              <w:rPr>
                <w:rFonts w:ascii="Arial" w:hAnsi="Arial" w:cs="Arial" w:hint="eastAsia"/>
                <w:color w:val="000000" w:themeColor="text1"/>
                <w:kern w:val="0"/>
              </w:rPr>
              <w:t>100</w:t>
            </w:r>
            <w:r w:rsidRPr="006E0554">
              <w:rPr>
                <w:rFonts w:ascii="Arial" w:hAnsi="Arial" w:cs="Arial"/>
                <w:color w:val="000000" w:themeColor="text1"/>
                <w:kern w:val="0"/>
              </w:rPr>
              <w:t xml:space="preserve"> </w:t>
            </w:r>
            <w:proofErr w:type="spellStart"/>
            <w:r w:rsidRPr="006E0554">
              <w:rPr>
                <w:rFonts w:ascii="Arial" w:hAnsi="Arial" w:cs="Arial"/>
                <w:color w:val="000000" w:themeColor="text1"/>
                <w:kern w:val="0"/>
              </w:rPr>
              <w:t>yuans</w:t>
            </w:r>
            <w:proofErr w:type="spellEnd"/>
            <w:r w:rsidRPr="006E0554">
              <w:rPr>
                <w:rFonts w:ascii="Arial" w:hAnsi="Arial" w:cs="Arial"/>
                <w:color w:val="000000" w:themeColor="text1"/>
                <w:kern w:val="0"/>
              </w:rPr>
              <w:t>), 1</w:t>
            </w:r>
            <w:r w:rsidRPr="006E0554">
              <w:rPr>
                <w:rFonts w:ascii="Arial" w:hAnsi="Arial" w:cs="Arial" w:hint="eastAsia"/>
                <w:color w:val="000000" w:themeColor="text1"/>
                <w:kern w:val="0"/>
              </w:rPr>
              <w:t>2</w:t>
            </w:r>
            <w:r w:rsidRPr="006E0554">
              <w:rPr>
                <w:rFonts w:ascii="Arial" w:hAnsi="Arial" w:cs="Arial"/>
                <w:color w:val="000000" w:themeColor="text1"/>
                <w:kern w:val="0"/>
              </w:rPr>
              <w:t>,</w:t>
            </w:r>
            <w:r w:rsidRPr="006E0554">
              <w:rPr>
                <w:rFonts w:ascii="Arial" w:hAnsi="Arial" w:cs="Arial" w:hint="eastAsia"/>
                <w:color w:val="000000" w:themeColor="text1"/>
                <w:kern w:val="0"/>
              </w:rPr>
              <w:t>54</w:t>
            </w:r>
            <w:r w:rsidRPr="006E0554">
              <w:rPr>
                <w:rFonts w:ascii="Arial" w:hAnsi="Arial" w:cs="Arial"/>
                <w:color w:val="000000" w:themeColor="text1"/>
                <w:kern w:val="0"/>
              </w:rPr>
              <w:t xml:space="preserve">0 </w:t>
            </w:r>
            <w:proofErr w:type="spellStart"/>
            <w:proofErr w:type="gramStart"/>
            <w:r w:rsidRPr="006E0554">
              <w:rPr>
                <w:rFonts w:ascii="Arial" w:hAnsi="Arial" w:cs="Arial"/>
                <w:color w:val="000000" w:themeColor="text1"/>
                <w:kern w:val="0"/>
              </w:rPr>
              <w:t>yuans</w:t>
            </w:r>
            <w:proofErr w:type="spellEnd"/>
            <w:r w:rsidRPr="006E0554">
              <w:rPr>
                <w:rFonts w:ascii="Arial" w:hAnsi="Arial" w:cs="Arial"/>
                <w:color w:val="000000" w:themeColor="text1"/>
                <w:kern w:val="0"/>
              </w:rPr>
              <w:t>(</w:t>
            </w:r>
            <w:proofErr w:type="gramEnd"/>
            <w:r w:rsidRPr="006E0554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Pr="006E0554">
              <w:rPr>
                <w:rFonts w:ascii="Arial" w:hAnsi="Arial" w:cs="Arial" w:hint="eastAsia"/>
                <w:color w:val="000000" w:themeColor="text1"/>
                <w:kern w:val="0"/>
              </w:rPr>
              <w:t>1</w:t>
            </w:r>
            <w:r w:rsidRPr="006E0554">
              <w:rPr>
                <w:rFonts w:ascii="Arial" w:hAnsi="Arial" w:cs="Arial"/>
                <w:color w:val="000000" w:themeColor="text1"/>
                <w:kern w:val="0"/>
              </w:rPr>
              <w:t>,</w:t>
            </w:r>
            <w:r w:rsidRPr="006E0554">
              <w:rPr>
                <w:rFonts w:ascii="Arial" w:hAnsi="Arial" w:cs="Arial" w:hint="eastAsia"/>
                <w:color w:val="000000" w:themeColor="text1"/>
                <w:kern w:val="0"/>
              </w:rPr>
              <w:t>100</w:t>
            </w:r>
            <w:r w:rsidRPr="006E0554">
              <w:rPr>
                <w:rFonts w:ascii="Arial" w:hAnsi="Arial" w:cs="Arial"/>
                <w:color w:val="000000" w:themeColor="text1"/>
                <w:kern w:val="0"/>
              </w:rPr>
              <w:t>-1</w:t>
            </w:r>
            <w:r w:rsidRPr="006E0554">
              <w:rPr>
                <w:rFonts w:ascii="Arial" w:hAnsi="Arial" w:cs="Arial" w:hint="eastAsia"/>
                <w:color w:val="000000" w:themeColor="text1"/>
                <w:kern w:val="0"/>
              </w:rPr>
              <w:t>2</w:t>
            </w:r>
            <w:r w:rsidRPr="006E0554">
              <w:rPr>
                <w:rFonts w:ascii="Arial" w:hAnsi="Arial" w:cs="Arial"/>
                <w:color w:val="000000" w:themeColor="text1"/>
                <w:kern w:val="0"/>
              </w:rPr>
              <w:t>,</w:t>
            </w:r>
            <w:r w:rsidRPr="006E0554">
              <w:rPr>
                <w:rFonts w:ascii="Arial" w:hAnsi="Arial" w:cs="Arial" w:hint="eastAsia"/>
                <w:color w:val="000000" w:themeColor="text1"/>
                <w:kern w:val="0"/>
              </w:rPr>
              <w:t>54</w:t>
            </w:r>
            <w:r w:rsidRPr="006E0554">
              <w:rPr>
                <w:rFonts w:ascii="Arial" w:hAnsi="Arial" w:cs="Arial"/>
                <w:color w:val="000000" w:themeColor="text1"/>
                <w:kern w:val="0"/>
              </w:rPr>
              <w:t xml:space="preserve">0 </w:t>
            </w:r>
            <w:proofErr w:type="spellStart"/>
            <w:r w:rsidRPr="006E0554">
              <w:rPr>
                <w:rFonts w:ascii="Arial" w:hAnsi="Arial" w:cs="Arial"/>
                <w:color w:val="000000" w:themeColor="text1"/>
                <w:kern w:val="0"/>
              </w:rPr>
              <w:t>yuans</w:t>
            </w:r>
            <w:proofErr w:type="spellEnd"/>
            <w:r w:rsidRPr="006E0554">
              <w:rPr>
                <w:rFonts w:ascii="Arial" w:hAnsi="Arial" w:cs="Arial"/>
                <w:color w:val="000000" w:themeColor="text1"/>
                <w:kern w:val="0"/>
              </w:rPr>
              <w:t>)</w:t>
            </w:r>
            <w:r w:rsidRPr="006E0554">
              <w:rPr>
                <w:rFonts w:ascii="Arial" w:hAnsi="Arial" w:cs="Arial"/>
                <w:color w:val="000000" w:themeColor="text1"/>
              </w:rPr>
              <w:t>, insured persons with total wages over 1</w:t>
            </w:r>
            <w:r w:rsidRPr="006E0554">
              <w:rPr>
                <w:rFonts w:ascii="Arial" w:hAnsi="Arial" w:cs="Arial" w:hint="eastAsia"/>
                <w:color w:val="000000" w:themeColor="text1"/>
              </w:rPr>
              <w:t>2</w:t>
            </w:r>
            <w:r w:rsidRPr="006E0554">
              <w:rPr>
                <w:rFonts w:ascii="Arial" w:hAnsi="Arial" w:cs="Arial"/>
                <w:color w:val="000000" w:themeColor="text1"/>
              </w:rPr>
              <w:t>,</w:t>
            </w:r>
            <w:r w:rsidRPr="006E0554">
              <w:rPr>
                <w:rFonts w:ascii="Arial" w:hAnsi="Arial" w:cs="Arial" w:hint="eastAsia"/>
                <w:color w:val="000000" w:themeColor="text1"/>
              </w:rPr>
              <w:t>54</w:t>
            </w:r>
            <w:r w:rsidRPr="006E0554">
              <w:rPr>
                <w:rFonts w:ascii="Arial" w:hAnsi="Arial" w:cs="Arial"/>
                <w:color w:val="000000" w:themeColor="text1"/>
              </w:rPr>
              <w:t xml:space="preserve">0 </w:t>
            </w:r>
            <w:proofErr w:type="spellStart"/>
            <w:r w:rsidRPr="006E0554">
              <w:rPr>
                <w:rFonts w:ascii="Arial" w:hAnsi="Arial" w:cs="Arial"/>
                <w:color w:val="000000" w:themeColor="text1"/>
              </w:rPr>
              <w:t>yuans</w:t>
            </w:r>
            <w:proofErr w:type="spellEnd"/>
            <w:r w:rsidRPr="006E0554">
              <w:rPr>
                <w:rFonts w:ascii="Arial" w:hAnsi="Arial" w:cs="Arial"/>
                <w:color w:val="000000" w:themeColor="text1"/>
              </w:rPr>
              <w:t xml:space="preserve">, whose </w:t>
            </w:r>
            <w:r w:rsidRPr="006E0554">
              <w:rPr>
                <w:rFonts w:ascii="Arial" w:hAnsi="Arial" w:cs="Arial" w:hint="eastAsia"/>
                <w:color w:val="000000" w:themeColor="text1"/>
              </w:rPr>
              <w:t>report</w:t>
            </w:r>
            <w:r w:rsidRPr="006E0554">
              <w:rPr>
                <w:rFonts w:ascii="Arial" w:hAnsi="Arial" w:cs="Arial"/>
                <w:color w:val="000000" w:themeColor="text1"/>
              </w:rPr>
              <w:t xml:space="preserve"> shall be made according to the aforesaid regulation.</w:t>
            </w:r>
          </w:p>
          <w:p w:rsidR="00BE5FB0" w:rsidRPr="00151BE5" w:rsidRDefault="00BE5FB0" w:rsidP="006E0554">
            <w:pPr>
              <w:numPr>
                <w:ilvl w:val="0"/>
                <w:numId w:val="1"/>
              </w:numPr>
              <w:spacing w:beforeLines="25" w:before="90" w:line="23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</w:rPr>
              <w:t xml:space="preserve">For the insured </w:t>
            </w:r>
            <w:r w:rsidRPr="00151BE5">
              <w:rPr>
                <w:rFonts w:ascii="Arial" w:hAnsi="Arial" w:cs="Arial" w:hint="eastAsia"/>
                <w:color w:val="000000" w:themeColor="text1"/>
              </w:rPr>
              <w:t xml:space="preserve">and </w:t>
            </w:r>
            <w:r w:rsidRPr="00151BE5">
              <w:rPr>
                <w:rFonts w:ascii="Arial" w:hAnsi="Arial" w:cs="Arial"/>
                <w:color w:val="000000" w:themeColor="text1"/>
              </w:rPr>
              <w:t>disabled under sheltering employment stipulated in the People with Disabilities Rights Protection Act with wages lower than</w:t>
            </w:r>
            <w:r w:rsidRPr="00151BE5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Pr="00151BE5">
              <w:rPr>
                <w:rFonts w:ascii="Arial" w:hAnsi="Arial" w:cs="Arial"/>
                <w:color w:val="000000" w:themeColor="text1"/>
              </w:rPr>
              <w:t xml:space="preserve">the basic wage, the monthly insurance salary is divided as 6,000 </w:t>
            </w:r>
            <w:proofErr w:type="spellStart"/>
            <w:r w:rsidRPr="00151BE5">
              <w:rPr>
                <w:rFonts w:ascii="Arial" w:hAnsi="Arial" w:cs="Arial"/>
                <w:color w:val="000000" w:themeColor="text1"/>
              </w:rPr>
              <w:t>yuans</w:t>
            </w:r>
            <w:proofErr w:type="spellEnd"/>
            <w:r w:rsidRPr="00151BE5">
              <w:rPr>
                <w:rFonts w:ascii="Arial" w:hAnsi="Arial" w:cs="Arial"/>
                <w:color w:val="000000" w:themeColor="text1"/>
              </w:rPr>
              <w:t xml:space="preserve"> (below 6,000 </w:t>
            </w:r>
            <w:proofErr w:type="spellStart"/>
            <w:r w:rsidRPr="00151BE5">
              <w:rPr>
                <w:rFonts w:ascii="Arial" w:hAnsi="Arial" w:cs="Arial"/>
                <w:color w:val="000000" w:themeColor="text1"/>
              </w:rPr>
              <w:t>yuans</w:t>
            </w:r>
            <w:proofErr w:type="spellEnd"/>
            <w:r w:rsidRPr="00151BE5">
              <w:rPr>
                <w:rFonts w:ascii="Arial" w:hAnsi="Arial" w:cs="Arial"/>
                <w:color w:val="000000" w:themeColor="text1"/>
              </w:rPr>
              <w:t xml:space="preserve">), 7,500 </w:t>
            </w:r>
            <w:proofErr w:type="spellStart"/>
            <w:r w:rsidRPr="00151BE5">
              <w:rPr>
                <w:rFonts w:ascii="Arial" w:hAnsi="Arial" w:cs="Arial"/>
                <w:color w:val="000000" w:themeColor="text1"/>
              </w:rPr>
              <w:t>yuans</w:t>
            </w:r>
            <w:proofErr w:type="spellEnd"/>
            <w:r w:rsidRPr="00151BE5">
              <w:rPr>
                <w:rFonts w:ascii="Arial" w:hAnsi="Arial" w:cs="Arial"/>
                <w:color w:val="000000" w:themeColor="text1"/>
              </w:rPr>
              <w:t xml:space="preserve"> (6,001 - 7,500 </w:t>
            </w:r>
            <w:proofErr w:type="spellStart"/>
            <w:r w:rsidRPr="00151BE5">
              <w:rPr>
                <w:rFonts w:ascii="Arial" w:hAnsi="Arial" w:cs="Arial"/>
                <w:color w:val="000000" w:themeColor="text1"/>
              </w:rPr>
              <w:t>yuans</w:t>
            </w:r>
            <w:proofErr w:type="spellEnd"/>
            <w:r w:rsidRPr="00151BE5">
              <w:rPr>
                <w:rFonts w:ascii="Arial" w:hAnsi="Arial" w:cs="Arial"/>
                <w:color w:val="000000" w:themeColor="text1"/>
              </w:rPr>
              <w:t xml:space="preserve">), 8,700 </w:t>
            </w:r>
            <w:proofErr w:type="spellStart"/>
            <w:r w:rsidRPr="00151BE5">
              <w:rPr>
                <w:rFonts w:ascii="Arial" w:hAnsi="Arial" w:cs="Arial"/>
                <w:color w:val="000000" w:themeColor="text1"/>
              </w:rPr>
              <w:t>yuans</w:t>
            </w:r>
            <w:proofErr w:type="spellEnd"/>
            <w:r w:rsidRPr="00151BE5">
              <w:rPr>
                <w:rFonts w:ascii="Arial" w:hAnsi="Arial" w:cs="Arial"/>
                <w:color w:val="000000" w:themeColor="text1"/>
              </w:rPr>
              <w:t xml:space="preserve"> (7,501 - 8,700 </w:t>
            </w:r>
            <w:proofErr w:type="spellStart"/>
            <w:r w:rsidRPr="00151BE5">
              <w:rPr>
                <w:rFonts w:ascii="Arial" w:hAnsi="Arial" w:cs="Arial"/>
                <w:color w:val="000000" w:themeColor="text1"/>
              </w:rPr>
              <w:t>yuans</w:t>
            </w:r>
            <w:proofErr w:type="spellEnd"/>
            <w:r w:rsidRPr="00151BE5">
              <w:rPr>
                <w:rFonts w:ascii="Arial" w:hAnsi="Arial" w:cs="Arial"/>
                <w:color w:val="000000" w:themeColor="text1"/>
              </w:rPr>
              <w:t xml:space="preserve">), 9,900 </w:t>
            </w:r>
            <w:proofErr w:type="spellStart"/>
            <w:r w:rsidRPr="00151BE5">
              <w:rPr>
                <w:rFonts w:ascii="Arial" w:hAnsi="Arial" w:cs="Arial"/>
                <w:color w:val="000000" w:themeColor="text1"/>
              </w:rPr>
              <w:t>yuans</w:t>
            </w:r>
            <w:proofErr w:type="spellEnd"/>
            <w:r w:rsidRPr="00151BE5">
              <w:rPr>
                <w:rFonts w:ascii="Arial" w:hAnsi="Arial" w:cs="Arial"/>
                <w:color w:val="000000" w:themeColor="text1"/>
              </w:rPr>
              <w:t xml:space="preserve"> (8,701 - 9,900 </w:t>
            </w:r>
            <w:proofErr w:type="spellStart"/>
            <w:r w:rsidRPr="00151BE5">
              <w:rPr>
                <w:rFonts w:ascii="Arial" w:hAnsi="Arial" w:cs="Arial"/>
                <w:color w:val="000000" w:themeColor="text1"/>
              </w:rPr>
              <w:t>yuans</w:t>
            </w:r>
            <w:proofErr w:type="spellEnd"/>
            <w:r w:rsidRPr="00151BE5">
              <w:rPr>
                <w:rFonts w:ascii="Arial" w:hAnsi="Arial" w:cs="Arial"/>
                <w:color w:val="000000" w:themeColor="text1"/>
              </w:rPr>
              <w:t xml:space="preserve">), 11,100 </w:t>
            </w:r>
            <w:proofErr w:type="spellStart"/>
            <w:r w:rsidRPr="00151BE5">
              <w:rPr>
                <w:rFonts w:ascii="Arial" w:hAnsi="Arial" w:cs="Arial"/>
                <w:color w:val="000000" w:themeColor="text1"/>
              </w:rPr>
              <w:t>yuans</w:t>
            </w:r>
            <w:proofErr w:type="spellEnd"/>
            <w:r w:rsidRPr="00151BE5">
              <w:rPr>
                <w:rFonts w:ascii="Arial" w:hAnsi="Arial" w:cs="Arial"/>
                <w:color w:val="000000" w:themeColor="text1"/>
              </w:rPr>
              <w:t xml:space="preserve"> (9,901 - 11,100 </w:t>
            </w:r>
            <w:proofErr w:type="spellStart"/>
            <w:r w:rsidRPr="00151BE5">
              <w:rPr>
                <w:rFonts w:ascii="Arial" w:hAnsi="Arial" w:cs="Arial"/>
                <w:color w:val="000000" w:themeColor="text1"/>
              </w:rPr>
              <w:t>yuans</w:t>
            </w:r>
            <w:proofErr w:type="spellEnd"/>
            <w:proofErr w:type="gramStart"/>
            <w:r w:rsidRPr="00151BE5">
              <w:rPr>
                <w:rFonts w:ascii="Arial" w:hAnsi="Arial" w:cs="Arial"/>
                <w:color w:val="000000" w:themeColor="text1"/>
              </w:rPr>
              <w:t>) ,</w:t>
            </w:r>
            <w:proofErr w:type="gramEnd"/>
            <w:r w:rsidRPr="00151BE5">
              <w:rPr>
                <w:rFonts w:ascii="Arial" w:hAnsi="Arial" w:cs="Arial"/>
                <w:color w:val="000000" w:themeColor="text1"/>
              </w:rPr>
              <w:t xml:space="preserve"> 1</w:t>
            </w:r>
            <w:r w:rsidRPr="00151BE5">
              <w:rPr>
                <w:rFonts w:ascii="Arial" w:hAnsi="Arial" w:cs="Arial" w:hint="eastAsia"/>
                <w:color w:val="000000" w:themeColor="text1"/>
              </w:rPr>
              <w:t>2</w:t>
            </w:r>
            <w:r w:rsidRPr="00151BE5">
              <w:rPr>
                <w:rFonts w:ascii="Arial" w:hAnsi="Arial" w:cs="Arial"/>
                <w:color w:val="000000" w:themeColor="text1"/>
              </w:rPr>
              <w:t>,</w:t>
            </w:r>
            <w:r w:rsidRPr="00151BE5">
              <w:rPr>
                <w:rFonts w:ascii="Arial" w:hAnsi="Arial" w:cs="Arial" w:hint="eastAsia"/>
                <w:color w:val="000000" w:themeColor="text1"/>
              </w:rPr>
              <w:t>54</w:t>
            </w:r>
            <w:r w:rsidRPr="00151BE5">
              <w:rPr>
                <w:rFonts w:ascii="Arial" w:hAnsi="Arial" w:cs="Arial"/>
                <w:color w:val="000000" w:themeColor="text1"/>
              </w:rPr>
              <w:t xml:space="preserve">0 </w:t>
            </w:r>
            <w:proofErr w:type="spellStart"/>
            <w:r w:rsidRPr="00151BE5">
              <w:rPr>
                <w:rFonts w:ascii="Arial" w:hAnsi="Arial" w:cs="Arial"/>
                <w:color w:val="000000" w:themeColor="text1"/>
              </w:rPr>
              <w:t>yuans</w:t>
            </w:r>
            <w:proofErr w:type="spellEnd"/>
            <w:r w:rsidRPr="00151BE5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151BE5">
              <w:rPr>
                <w:rFonts w:ascii="Arial" w:hAnsi="Arial" w:cs="Arial" w:hint="eastAsia"/>
                <w:color w:val="000000" w:themeColor="text1"/>
              </w:rPr>
              <w:t>11</w:t>
            </w:r>
            <w:r w:rsidRPr="00151BE5">
              <w:rPr>
                <w:rFonts w:ascii="Arial" w:hAnsi="Arial" w:cs="Arial"/>
                <w:color w:val="000000" w:themeColor="text1"/>
              </w:rPr>
              <w:t>,</w:t>
            </w:r>
            <w:r w:rsidRPr="00151BE5">
              <w:rPr>
                <w:rFonts w:ascii="Arial" w:hAnsi="Arial" w:cs="Arial" w:hint="eastAsia"/>
                <w:color w:val="000000" w:themeColor="text1"/>
              </w:rPr>
              <w:t>1</w:t>
            </w:r>
            <w:r w:rsidRPr="00151BE5">
              <w:rPr>
                <w:rFonts w:ascii="Arial" w:hAnsi="Arial" w:cs="Arial"/>
                <w:color w:val="000000" w:themeColor="text1"/>
              </w:rPr>
              <w:t>01 - 1</w:t>
            </w:r>
            <w:r w:rsidRPr="00151BE5">
              <w:rPr>
                <w:rFonts w:ascii="Arial" w:hAnsi="Arial" w:cs="Arial" w:hint="eastAsia"/>
                <w:color w:val="000000" w:themeColor="text1"/>
              </w:rPr>
              <w:t>2</w:t>
            </w:r>
            <w:r w:rsidRPr="00151BE5">
              <w:rPr>
                <w:rFonts w:ascii="Arial" w:hAnsi="Arial" w:cs="Arial"/>
                <w:color w:val="000000" w:themeColor="text1"/>
              </w:rPr>
              <w:t>,</w:t>
            </w:r>
            <w:r w:rsidRPr="00151BE5">
              <w:rPr>
                <w:rFonts w:ascii="Arial" w:hAnsi="Arial" w:cs="Arial" w:hint="eastAsia"/>
                <w:color w:val="000000" w:themeColor="text1"/>
              </w:rPr>
              <w:t>54</w:t>
            </w:r>
            <w:r w:rsidRPr="00151BE5">
              <w:rPr>
                <w:rFonts w:ascii="Arial" w:hAnsi="Arial" w:cs="Arial"/>
                <w:color w:val="000000" w:themeColor="text1"/>
              </w:rPr>
              <w:t xml:space="preserve">0 </w:t>
            </w:r>
            <w:proofErr w:type="spellStart"/>
            <w:r w:rsidRPr="00151BE5">
              <w:rPr>
                <w:rFonts w:ascii="Arial" w:hAnsi="Arial" w:cs="Arial"/>
                <w:color w:val="000000" w:themeColor="text1"/>
              </w:rPr>
              <w:t>yuans</w:t>
            </w:r>
            <w:proofErr w:type="spellEnd"/>
            <w:r w:rsidRPr="00151BE5">
              <w:rPr>
                <w:rFonts w:ascii="Arial" w:hAnsi="Arial" w:cs="Arial"/>
                <w:color w:val="000000" w:themeColor="text1"/>
              </w:rPr>
              <w:t>). Insured persons with total wages over 1</w:t>
            </w:r>
            <w:r w:rsidRPr="00151BE5">
              <w:rPr>
                <w:rFonts w:ascii="Arial" w:hAnsi="Arial" w:cs="Arial" w:hint="eastAsia"/>
                <w:color w:val="000000" w:themeColor="text1"/>
              </w:rPr>
              <w:t>2</w:t>
            </w:r>
            <w:r w:rsidRPr="00151BE5">
              <w:rPr>
                <w:rFonts w:ascii="Arial" w:hAnsi="Arial" w:cs="Arial"/>
                <w:color w:val="000000" w:themeColor="text1"/>
              </w:rPr>
              <w:t>,</w:t>
            </w:r>
            <w:r w:rsidRPr="00151BE5">
              <w:rPr>
                <w:rFonts w:ascii="Arial" w:hAnsi="Arial" w:cs="Arial" w:hint="eastAsia"/>
                <w:color w:val="000000" w:themeColor="text1"/>
              </w:rPr>
              <w:t>54</w:t>
            </w:r>
            <w:r w:rsidRPr="00151BE5">
              <w:rPr>
                <w:rFonts w:ascii="Arial" w:hAnsi="Arial" w:cs="Arial"/>
                <w:color w:val="000000" w:themeColor="text1"/>
              </w:rPr>
              <w:t xml:space="preserve">0 </w:t>
            </w:r>
            <w:proofErr w:type="spellStart"/>
            <w:r w:rsidRPr="00151BE5">
              <w:rPr>
                <w:rFonts w:ascii="Arial" w:hAnsi="Arial" w:cs="Arial"/>
                <w:color w:val="000000" w:themeColor="text1"/>
              </w:rPr>
              <w:t>yuans</w:t>
            </w:r>
            <w:proofErr w:type="spellEnd"/>
            <w:r w:rsidRPr="00151BE5">
              <w:rPr>
                <w:rFonts w:ascii="Arial" w:hAnsi="Arial" w:cs="Arial"/>
                <w:color w:val="000000" w:themeColor="text1"/>
              </w:rPr>
              <w:t xml:space="preserve">, whose report shall be made according to the aforesaid regulation in paragraph </w:t>
            </w:r>
            <w:r w:rsidR="0090580C" w:rsidRPr="00151BE5">
              <w:rPr>
                <w:rFonts w:ascii="Arial" w:hAnsi="Arial" w:cs="Arial" w:hint="eastAsia"/>
                <w:color w:val="000000" w:themeColor="text1"/>
              </w:rPr>
              <w:t>2</w:t>
            </w:r>
            <w:r w:rsidRPr="00151BE5">
              <w:rPr>
                <w:rFonts w:ascii="Arial" w:hAnsi="Arial" w:cs="Arial"/>
                <w:color w:val="000000" w:themeColor="text1"/>
              </w:rPr>
              <w:t>.</w:t>
            </w:r>
          </w:p>
          <w:p w:rsidR="00BE5FB0" w:rsidRPr="00151BE5" w:rsidRDefault="00BE5FB0" w:rsidP="006E0554">
            <w:pPr>
              <w:numPr>
                <w:ilvl w:val="0"/>
                <w:numId w:val="1"/>
              </w:numPr>
              <w:spacing w:beforeLines="25" w:before="90" w:line="23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151BE5">
              <w:rPr>
                <w:rFonts w:ascii="Arial" w:hAnsi="Arial" w:cs="Arial"/>
                <w:color w:val="000000" w:themeColor="text1"/>
              </w:rPr>
              <w:t xml:space="preserve">The amount of insurance salary shown in the Table is expressed in </w:t>
            </w:r>
            <w:proofErr w:type="gramStart"/>
            <w:r w:rsidRPr="00151BE5">
              <w:rPr>
                <w:rFonts w:ascii="Arial" w:hAnsi="Arial" w:cs="Arial"/>
                <w:color w:val="000000" w:themeColor="text1"/>
              </w:rPr>
              <w:t>NTD(</w:t>
            </w:r>
            <w:proofErr w:type="spellStart"/>
            <w:proofErr w:type="gramEnd"/>
            <w:r w:rsidRPr="00151BE5">
              <w:rPr>
                <w:rFonts w:ascii="Arial" w:hAnsi="Arial" w:cs="Arial"/>
                <w:color w:val="000000" w:themeColor="text1"/>
              </w:rPr>
              <w:t>yuan</w:t>
            </w:r>
            <w:proofErr w:type="spellEnd"/>
            <w:r w:rsidRPr="00151BE5">
              <w:rPr>
                <w:rFonts w:ascii="Arial" w:hAnsi="Arial" w:cs="Arial"/>
                <w:color w:val="000000" w:themeColor="text1"/>
              </w:rPr>
              <w:t xml:space="preserve">). </w:t>
            </w:r>
          </w:p>
        </w:tc>
      </w:tr>
    </w:tbl>
    <w:p w:rsidR="004861B4" w:rsidRPr="00151BE5" w:rsidRDefault="004861B4">
      <w:pPr>
        <w:rPr>
          <w:color w:val="000000" w:themeColor="text1"/>
          <w:sz w:val="4"/>
          <w:szCs w:val="4"/>
        </w:rPr>
      </w:pPr>
    </w:p>
    <w:sectPr w:rsidR="004861B4" w:rsidRPr="00151BE5" w:rsidSect="00C01CAA">
      <w:pgSz w:w="11906" w:h="16838"/>
      <w:pgMar w:top="993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8F" w:rsidRDefault="00D8228F" w:rsidP="00383D75">
      <w:r>
        <w:separator/>
      </w:r>
    </w:p>
  </w:endnote>
  <w:endnote w:type="continuationSeparator" w:id="0">
    <w:p w:rsidR="00D8228F" w:rsidRDefault="00D8228F" w:rsidP="0038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8F" w:rsidRDefault="00D8228F" w:rsidP="00383D75">
      <w:r>
        <w:separator/>
      </w:r>
    </w:p>
  </w:footnote>
  <w:footnote w:type="continuationSeparator" w:id="0">
    <w:p w:rsidR="00D8228F" w:rsidRDefault="00D8228F" w:rsidP="0038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91E"/>
    <w:multiLevelType w:val="multilevel"/>
    <w:tmpl w:val="7CCE477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F2151B"/>
    <w:multiLevelType w:val="hybridMultilevel"/>
    <w:tmpl w:val="B37AB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0"/>
    <w:rsid w:val="00001405"/>
    <w:rsid w:val="00145FB4"/>
    <w:rsid w:val="00151BE5"/>
    <w:rsid w:val="001F41FA"/>
    <w:rsid w:val="00206849"/>
    <w:rsid w:val="00245714"/>
    <w:rsid w:val="00265232"/>
    <w:rsid w:val="002728DE"/>
    <w:rsid w:val="00331F2D"/>
    <w:rsid w:val="003328B3"/>
    <w:rsid w:val="00383D75"/>
    <w:rsid w:val="003C03D8"/>
    <w:rsid w:val="004861B4"/>
    <w:rsid w:val="005B001D"/>
    <w:rsid w:val="005C5D56"/>
    <w:rsid w:val="006E0554"/>
    <w:rsid w:val="00825BED"/>
    <w:rsid w:val="008B6D0C"/>
    <w:rsid w:val="008C3436"/>
    <w:rsid w:val="0090580C"/>
    <w:rsid w:val="009D31EC"/>
    <w:rsid w:val="009E1212"/>
    <w:rsid w:val="00A11CC3"/>
    <w:rsid w:val="00A36FB9"/>
    <w:rsid w:val="00AA4066"/>
    <w:rsid w:val="00B133AD"/>
    <w:rsid w:val="00B54A3E"/>
    <w:rsid w:val="00B83D38"/>
    <w:rsid w:val="00BB7BC5"/>
    <w:rsid w:val="00BE5FB0"/>
    <w:rsid w:val="00BF598F"/>
    <w:rsid w:val="00C01CAA"/>
    <w:rsid w:val="00C54618"/>
    <w:rsid w:val="00D8228F"/>
    <w:rsid w:val="00D927F0"/>
    <w:rsid w:val="00EA657A"/>
    <w:rsid w:val="00F40564"/>
    <w:rsid w:val="00F8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D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D7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D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D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Table+of+Grades+of+Labor+Insurance+Salary-20190101</dc:title>
  <dc:subject>Table+of+Grades+of+Labor+Insurance+Salary-20190101</dc:subject>
  <dc:creator>USER</dc:creator>
  <cp:lastModifiedBy>陳毓盈</cp:lastModifiedBy>
  <cp:revision>3</cp:revision>
  <cp:lastPrinted>2022-10-27T08:35:00Z</cp:lastPrinted>
  <dcterms:created xsi:type="dcterms:W3CDTF">2022-10-27T06:10:00Z</dcterms:created>
  <dcterms:modified xsi:type="dcterms:W3CDTF">2022-10-27T08:35:00Z</dcterms:modified>
</cp:coreProperties>
</file>